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02" w:rsidRPr="002E1908" w:rsidRDefault="00336B02" w:rsidP="00336B02">
      <w:pPr>
        <w:ind w:left="-1276" w:right="-426"/>
        <w:jc w:val="center"/>
        <w:rPr>
          <w:sz w:val="28"/>
          <w:szCs w:val="36"/>
        </w:rPr>
      </w:pPr>
      <w:bookmarkStart w:id="0" w:name="_GoBack"/>
      <w:bookmarkEnd w:id="0"/>
      <w:r w:rsidRPr="002E1908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2FE7952" wp14:editId="7780F0EA">
            <wp:simplePos x="0" y="0"/>
            <wp:positionH relativeFrom="margin">
              <wp:posOffset>-947420</wp:posOffset>
            </wp:positionH>
            <wp:positionV relativeFrom="margin">
              <wp:posOffset>-229235</wp:posOffset>
            </wp:positionV>
            <wp:extent cx="1814830" cy="1430655"/>
            <wp:effectExtent l="0" t="0" r="0" b="0"/>
            <wp:wrapSquare wrapText="bothSides"/>
            <wp:docPr id="1" name="Рисунок 1" descr="C:\Users\Зоренька\Desktop\Презентация Microsoft PowerPoint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ренька\Desktop\Презентация Microsoft PowerPoint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1908">
        <w:rPr>
          <w:sz w:val="28"/>
        </w:rPr>
        <w:t>Муниципальное автономное дошкольное образовательное учреждение</w:t>
      </w:r>
      <w:r w:rsidRPr="002E1908">
        <w:rPr>
          <w:sz w:val="28"/>
          <w:szCs w:val="36"/>
        </w:rPr>
        <w:t xml:space="preserve"> комбинированного вида детский сад № 50 «Зоренька» Управления образования</w:t>
      </w:r>
    </w:p>
    <w:p w:rsidR="00336B02" w:rsidRPr="002E1908" w:rsidRDefault="00336B02" w:rsidP="00336B02">
      <w:pPr>
        <w:pBdr>
          <w:bottom w:val="double" w:sz="6" w:space="1" w:color="auto"/>
        </w:pBdr>
        <w:ind w:left="-1276" w:right="-426"/>
        <w:jc w:val="center"/>
        <w:rPr>
          <w:sz w:val="28"/>
          <w:szCs w:val="36"/>
        </w:rPr>
      </w:pPr>
      <w:r w:rsidRPr="002E1908">
        <w:rPr>
          <w:sz w:val="28"/>
          <w:szCs w:val="36"/>
        </w:rPr>
        <w:t>Мытищинского муниципального района</w:t>
      </w:r>
    </w:p>
    <w:p w:rsidR="00336B02" w:rsidRDefault="00336B02" w:rsidP="00336B02">
      <w:pPr>
        <w:pBdr>
          <w:bottom w:val="double" w:sz="6" w:space="1" w:color="auto"/>
        </w:pBdr>
        <w:ind w:left="-1276" w:right="-426"/>
        <w:jc w:val="center"/>
        <w:rPr>
          <w:sz w:val="28"/>
          <w:szCs w:val="36"/>
        </w:rPr>
      </w:pPr>
    </w:p>
    <w:p w:rsidR="00336B02" w:rsidRDefault="00336B02" w:rsidP="00336B02">
      <w:pPr>
        <w:ind w:left="-1276" w:right="-426"/>
      </w:pPr>
    </w:p>
    <w:p w:rsidR="00336B02" w:rsidRDefault="00336B02" w:rsidP="00336B02">
      <w:pPr>
        <w:ind w:left="-1276" w:right="-426"/>
      </w:pPr>
    </w:p>
    <w:p w:rsidR="00336B02" w:rsidRDefault="00336B02" w:rsidP="00336B02">
      <w:pPr>
        <w:tabs>
          <w:tab w:val="left" w:pos="0"/>
        </w:tabs>
        <w:ind w:left="-1276" w:right="-426"/>
      </w:pPr>
      <w:r>
        <w:t xml:space="preserve"> 141015, </w:t>
      </w:r>
      <w:proofErr w:type="spellStart"/>
      <w:r>
        <w:t>Моск</w:t>
      </w:r>
      <w:proofErr w:type="spellEnd"/>
      <w:r>
        <w:t>.  обл. Мытищинский  р-н</w:t>
      </w:r>
      <w:proofErr w:type="gramStart"/>
      <w:r>
        <w:t xml:space="preserve">                                                                                                          Т</w:t>
      </w:r>
      <w:proofErr w:type="gramEnd"/>
      <w:r>
        <w:t>ел.: (495) 588-83-37</w:t>
      </w:r>
    </w:p>
    <w:p w:rsidR="00336B02" w:rsidRDefault="00336B02" w:rsidP="00336B02">
      <w:pPr>
        <w:ind w:left="-1276" w:right="-426"/>
      </w:pPr>
      <w:r>
        <w:t xml:space="preserve">Туристический пансионат «КВХ»                                                                                                           Тел./факс: (495) 588-83-37 </w:t>
      </w:r>
    </w:p>
    <w:p w:rsidR="00336B02" w:rsidRDefault="00336B02" w:rsidP="00336B02">
      <w:pPr>
        <w:ind w:left="-1276" w:right="-426"/>
      </w:pPr>
      <w:r>
        <w:t xml:space="preserve">Сорокинское  шоссе дом № 11                             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GoginaMarina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</w:t>
      </w:r>
    </w:p>
    <w:p w:rsidR="00336B02" w:rsidRPr="008547C1" w:rsidRDefault="00336B02" w:rsidP="00336B02">
      <w:pPr>
        <w:pBdr>
          <w:bottom w:val="double" w:sz="6" w:space="1" w:color="auto"/>
        </w:pBdr>
        <w:ind w:left="-1276" w:right="-426"/>
        <w:rPr>
          <w:sz w:val="16"/>
          <w:szCs w:val="16"/>
        </w:rPr>
      </w:pPr>
    </w:p>
    <w:p w:rsidR="00336B02" w:rsidRDefault="00336B02" w:rsidP="00336B02">
      <w:pPr>
        <w:ind w:left="-1276" w:right="-426"/>
        <w:rPr>
          <w:sz w:val="28"/>
          <w:szCs w:val="28"/>
        </w:rPr>
      </w:pPr>
    </w:p>
    <w:p w:rsidR="00336B02" w:rsidRDefault="00336B02">
      <w:pPr>
        <w:rPr>
          <w:i/>
          <w:sz w:val="28"/>
          <w:szCs w:val="28"/>
        </w:rPr>
      </w:pPr>
    </w:p>
    <w:p w:rsidR="00336B02" w:rsidRDefault="00336B02">
      <w:pPr>
        <w:rPr>
          <w:i/>
          <w:sz w:val="28"/>
          <w:szCs w:val="28"/>
        </w:rPr>
      </w:pPr>
    </w:p>
    <w:p w:rsidR="00336B02" w:rsidRDefault="00336B0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мероприятий за 2014-2015 учебный год:</w:t>
      </w:r>
    </w:p>
    <w:p w:rsidR="00336B02" w:rsidRDefault="00336B02">
      <w:pPr>
        <w:rPr>
          <w:b/>
          <w:sz w:val="28"/>
          <w:szCs w:val="28"/>
        </w:rPr>
      </w:pPr>
    </w:p>
    <w:p w:rsidR="00336B02" w:rsidRPr="00336B02" w:rsidRDefault="00336B02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Мастер-класс ко дню матери</w:t>
      </w:r>
    </w:p>
    <w:p w:rsidR="00336B02" w:rsidRPr="00336B02" w:rsidRDefault="00336B02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</w:t>
      </w:r>
      <w:r w:rsidRPr="00336B02">
        <w:rPr>
          <w:sz w:val="32"/>
          <w:szCs w:val="32"/>
        </w:rPr>
        <w:t>вездный калейдоскоп</w:t>
      </w:r>
    </w:p>
    <w:p w:rsidR="00336B02" w:rsidRPr="00336B02" w:rsidRDefault="00336B02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 w:rsidRPr="00336B02">
        <w:rPr>
          <w:sz w:val="32"/>
          <w:szCs w:val="32"/>
        </w:rPr>
        <w:t>Акция милосердия «Лучиком тепла добра и света – сердечко детское согрето»</w:t>
      </w:r>
    </w:p>
    <w:p w:rsidR="00336B02" w:rsidRPr="00336B02" w:rsidRDefault="00336B02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 w:rsidRPr="00336B02">
        <w:rPr>
          <w:sz w:val="32"/>
          <w:szCs w:val="32"/>
        </w:rPr>
        <w:t>Книжкина неделя</w:t>
      </w:r>
    </w:p>
    <w:p w:rsidR="00336B02" w:rsidRPr="00336B02" w:rsidRDefault="00336B02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 w:rsidRPr="00336B02">
        <w:rPr>
          <w:sz w:val="32"/>
          <w:szCs w:val="32"/>
        </w:rPr>
        <w:t>Неделя игры и игрушки</w:t>
      </w:r>
    </w:p>
    <w:p w:rsidR="00336B02" w:rsidRPr="00336B02" w:rsidRDefault="00336B02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 w:rsidRPr="00336B02">
        <w:rPr>
          <w:sz w:val="32"/>
          <w:szCs w:val="32"/>
        </w:rPr>
        <w:t>Праздник в ДОУ к 70-летию Великой Победы</w:t>
      </w:r>
    </w:p>
    <w:p w:rsidR="00336B02" w:rsidRPr="00336B02" w:rsidRDefault="00336B02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 w:rsidRPr="00336B02">
        <w:rPr>
          <w:sz w:val="32"/>
          <w:szCs w:val="32"/>
        </w:rPr>
        <w:t>Детям Подмосковья – безопасные дороги</w:t>
      </w:r>
    </w:p>
    <w:p w:rsidR="00336B02" w:rsidRDefault="00336B02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 w:rsidRPr="00336B02">
        <w:rPr>
          <w:sz w:val="32"/>
          <w:szCs w:val="32"/>
        </w:rPr>
        <w:t>День открытых дверей</w:t>
      </w:r>
    </w:p>
    <w:p w:rsidR="009C185C" w:rsidRPr="00336B02" w:rsidRDefault="009C185C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Участие в конкурсе «Моя спортивная фотография»</w:t>
      </w:r>
    </w:p>
    <w:p w:rsidR="00336B02" w:rsidRPr="00336B02" w:rsidRDefault="00336B02" w:rsidP="00336B0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Выставки</w:t>
      </w:r>
      <w:r w:rsidRPr="00336B02">
        <w:rPr>
          <w:sz w:val="32"/>
          <w:szCs w:val="32"/>
        </w:rPr>
        <w:t>:</w:t>
      </w:r>
    </w:p>
    <w:p w:rsidR="00336B02" w:rsidRPr="00336B02" w:rsidRDefault="00336B02" w:rsidP="00336B02">
      <w:pPr>
        <w:pStyle w:val="a3"/>
        <w:numPr>
          <w:ilvl w:val="0"/>
          <w:numId w:val="5"/>
        </w:numPr>
        <w:rPr>
          <w:sz w:val="32"/>
          <w:szCs w:val="32"/>
        </w:rPr>
      </w:pPr>
      <w:r w:rsidRPr="00336B02">
        <w:rPr>
          <w:sz w:val="32"/>
          <w:szCs w:val="32"/>
        </w:rPr>
        <w:t>«</w:t>
      </w:r>
      <w:r>
        <w:rPr>
          <w:sz w:val="32"/>
          <w:szCs w:val="32"/>
        </w:rPr>
        <w:t>Здравствуй, осень золотая</w:t>
      </w:r>
      <w:r w:rsidRPr="00336B02">
        <w:rPr>
          <w:sz w:val="32"/>
          <w:szCs w:val="32"/>
        </w:rPr>
        <w:t>»</w:t>
      </w:r>
    </w:p>
    <w:p w:rsidR="00336B02" w:rsidRPr="00336B02" w:rsidRDefault="00336B02" w:rsidP="00336B02">
      <w:pPr>
        <w:pStyle w:val="a3"/>
        <w:numPr>
          <w:ilvl w:val="0"/>
          <w:numId w:val="5"/>
        </w:numPr>
        <w:rPr>
          <w:sz w:val="32"/>
          <w:szCs w:val="32"/>
        </w:rPr>
      </w:pPr>
      <w:r w:rsidRPr="00336B02">
        <w:rPr>
          <w:sz w:val="32"/>
          <w:szCs w:val="32"/>
        </w:rPr>
        <w:t>«</w:t>
      </w:r>
      <w:r>
        <w:rPr>
          <w:sz w:val="32"/>
          <w:szCs w:val="32"/>
        </w:rPr>
        <w:t>Новый год</w:t>
      </w:r>
      <w:r w:rsidRPr="00336B02">
        <w:rPr>
          <w:sz w:val="32"/>
          <w:szCs w:val="32"/>
        </w:rPr>
        <w:t>»</w:t>
      </w:r>
    </w:p>
    <w:p w:rsidR="00336B02" w:rsidRPr="00336B02" w:rsidRDefault="00336B02" w:rsidP="00336B02">
      <w:pPr>
        <w:pStyle w:val="a3"/>
        <w:numPr>
          <w:ilvl w:val="0"/>
          <w:numId w:val="5"/>
        </w:numPr>
        <w:rPr>
          <w:sz w:val="32"/>
          <w:szCs w:val="32"/>
        </w:rPr>
      </w:pPr>
      <w:r w:rsidRPr="00336B02">
        <w:rPr>
          <w:sz w:val="32"/>
          <w:szCs w:val="32"/>
        </w:rPr>
        <w:t>«</w:t>
      </w:r>
      <w:r>
        <w:rPr>
          <w:sz w:val="32"/>
          <w:szCs w:val="32"/>
        </w:rPr>
        <w:t>Ракетные войска стратегического назначения</w:t>
      </w:r>
      <w:r w:rsidRPr="00336B02">
        <w:rPr>
          <w:sz w:val="32"/>
          <w:szCs w:val="32"/>
        </w:rPr>
        <w:t>»</w:t>
      </w:r>
    </w:p>
    <w:p w:rsidR="00336B02" w:rsidRPr="00336B02" w:rsidRDefault="00336B02" w:rsidP="00336B02">
      <w:pPr>
        <w:pStyle w:val="a3"/>
        <w:numPr>
          <w:ilvl w:val="0"/>
          <w:numId w:val="5"/>
        </w:numPr>
        <w:rPr>
          <w:sz w:val="32"/>
          <w:szCs w:val="32"/>
        </w:rPr>
      </w:pPr>
      <w:r w:rsidRPr="00336B02">
        <w:rPr>
          <w:sz w:val="32"/>
          <w:szCs w:val="32"/>
        </w:rPr>
        <w:t>«</w:t>
      </w:r>
      <w:r>
        <w:rPr>
          <w:sz w:val="32"/>
          <w:szCs w:val="32"/>
        </w:rPr>
        <w:t>Моя мама</w:t>
      </w:r>
      <w:r w:rsidRPr="00336B02">
        <w:rPr>
          <w:sz w:val="32"/>
          <w:szCs w:val="32"/>
        </w:rPr>
        <w:t>»</w:t>
      </w:r>
    </w:p>
    <w:p w:rsidR="00336B02" w:rsidRPr="00336B02" w:rsidRDefault="00336B02" w:rsidP="00336B02">
      <w:pPr>
        <w:pStyle w:val="a3"/>
        <w:numPr>
          <w:ilvl w:val="0"/>
          <w:numId w:val="5"/>
        </w:numPr>
        <w:rPr>
          <w:sz w:val="32"/>
          <w:szCs w:val="32"/>
        </w:rPr>
      </w:pPr>
      <w:r w:rsidRPr="00336B02">
        <w:rPr>
          <w:sz w:val="32"/>
          <w:szCs w:val="32"/>
        </w:rPr>
        <w:t>«</w:t>
      </w:r>
      <w:r>
        <w:rPr>
          <w:sz w:val="32"/>
          <w:szCs w:val="32"/>
        </w:rPr>
        <w:t>Сказки Андерсона</w:t>
      </w:r>
      <w:r w:rsidRPr="00336B02">
        <w:rPr>
          <w:sz w:val="32"/>
          <w:szCs w:val="32"/>
        </w:rPr>
        <w:t>»</w:t>
      </w:r>
    </w:p>
    <w:p w:rsidR="00336B02" w:rsidRPr="00336B02" w:rsidRDefault="00336B02" w:rsidP="00336B02">
      <w:pPr>
        <w:pStyle w:val="a3"/>
        <w:numPr>
          <w:ilvl w:val="0"/>
          <w:numId w:val="5"/>
        </w:numPr>
        <w:rPr>
          <w:sz w:val="32"/>
          <w:szCs w:val="32"/>
        </w:rPr>
      </w:pPr>
      <w:r w:rsidRPr="00336B02">
        <w:rPr>
          <w:sz w:val="32"/>
          <w:szCs w:val="32"/>
        </w:rPr>
        <w:t>«</w:t>
      </w:r>
      <w:r>
        <w:rPr>
          <w:sz w:val="32"/>
          <w:szCs w:val="32"/>
        </w:rPr>
        <w:t>пасхальная композиция</w:t>
      </w:r>
      <w:r w:rsidRPr="00336B02">
        <w:rPr>
          <w:sz w:val="32"/>
          <w:szCs w:val="32"/>
        </w:rPr>
        <w:t xml:space="preserve">» </w:t>
      </w:r>
    </w:p>
    <w:p w:rsidR="00336B02" w:rsidRPr="00336B02" w:rsidRDefault="00336B02" w:rsidP="00336B02">
      <w:pPr>
        <w:pStyle w:val="a3"/>
        <w:numPr>
          <w:ilvl w:val="0"/>
          <w:numId w:val="5"/>
        </w:numPr>
        <w:rPr>
          <w:sz w:val="32"/>
          <w:szCs w:val="32"/>
        </w:rPr>
      </w:pPr>
      <w:r w:rsidRPr="00336B02">
        <w:rPr>
          <w:sz w:val="32"/>
          <w:szCs w:val="32"/>
        </w:rPr>
        <w:t>«</w:t>
      </w:r>
      <w:r>
        <w:rPr>
          <w:sz w:val="32"/>
          <w:szCs w:val="32"/>
        </w:rPr>
        <w:t>Ко дню 70-летия Великой Победы» и др.</w:t>
      </w:r>
      <w:r w:rsidRPr="00336B02">
        <w:rPr>
          <w:sz w:val="32"/>
          <w:szCs w:val="32"/>
        </w:rPr>
        <w:t xml:space="preserve"> </w:t>
      </w:r>
    </w:p>
    <w:sectPr w:rsidR="00336B02" w:rsidRPr="0033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1581"/>
    <w:multiLevelType w:val="hybridMultilevel"/>
    <w:tmpl w:val="6326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F22FB"/>
    <w:multiLevelType w:val="hybridMultilevel"/>
    <w:tmpl w:val="3EC0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E78F2"/>
    <w:multiLevelType w:val="hybridMultilevel"/>
    <w:tmpl w:val="41B640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C07E84"/>
    <w:multiLevelType w:val="hybridMultilevel"/>
    <w:tmpl w:val="D14C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25EF0"/>
    <w:multiLevelType w:val="hybridMultilevel"/>
    <w:tmpl w:val="D43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38"/>
    <w:rsid w:val="00336B02"/>
    <w:rsid w:val="009C185C"/>
    <w:rsid w:val="00AA7684"/>
    <w:rsid w:val="00B70C66"/>
    <w:rsid w:val="00FD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6B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6B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Зоренька</dc:creator>
  <cp:lastModifiedBy>Елена Кофанова</cp:lastModifiedBy>
  <cp:revision>2</cp:revision>
  <dcterms:created xsi:type="dcterms:W3CDTF">2017-03-18T16:05:00Z</dcterms:created>
  <dcterms:modified xsi:type="dcterms:W3CDTF">2017-03-18T16:05:00Z</dcterms:modified>
</cp:coreProperties>
</file>